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25" w:rsidRDefault="00802F40" w:rsidP="00802F4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3201" cy="437322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OLOGO_R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00" cy="43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86B" w:rsidRDefault="00AB186B" w:rsidP="00802F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2F40" w:rsidRDefault="00802F40" w:rsidP="00802F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TFS FLOW SENSOR</w:t>
      </w:r>
    </w:p>
    <w:p w:rsidR="002A0476" w:rsidRDefault="002A0476" w:rsidP="00802F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1574" w:rsidRDefault="002A0476" w:rsidP="001515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51574" w:rsidRDefault="00151574" w:rsidP="001515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The Flow Sensor shall detect in flows from 1.2 </w:t>
      </w:r>
      <w:proofErr w:type="spellStart"/>
      <w:r>
        <w:rPr>
          <w:rFonts w:ascii="Times New Roman" w:hAnsi="Times New Roman" w:cs="Times New Roman"/>
        </w:rPr>
        <w:t>gpm</w:t>
      </w:r>
      <w:proofErr w:type="spellEnd"/>
      <w:r>
        <w:rPr>
          <w:rFonts w:ascii="Times New Roman" w:hAnsi="Times New Roman" w:cs="Times New Roman"/>
        </w:rPr>
        <w:t xml:space="preserve"> (1/2” model) to 500 </w:t>
      </w:r>
      <w:proofErr w:type="spellStart"/>
      <w:r>
        <w:rPr>
          <w:rFonts w:ascii="Times New Roman" w:hAnsi="Times New Roman" w:cs="Times New Roman"/>
        </w:rPr>
        <w:t>gpm</w:t>
      </w:r>
      <w:proofErr w:type="spellEnd"/>
      <w:r>
        <w:rPr>
          <w:rFonts w:ascii="Times New Roman" w:hAnsi="Times New Roman" w:cs="Times New Roman"/>
        </w:rPr>
        <w:t xml:space="preserve"> (4” model). </w:t>
      </w:r>
      <w:r w:rsidRPr="002A047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pulse </w:t>
      </w:r>
      <w:r w:rsidRPr="002A0476">
        <w:rPr>
          <w:rFonts w:ascii="Times New Roman" w:hAnsi="Times New Roman" w:cs="Times New Roman"/>
        </w:rPr>
        <w:t>frequency of the sensor shall give 3.2 to 200 Hz.</w:t>
      </w:r>
      <w:r>
        <w:rPr>
          <w:rFonts w:ascii="Times New Roman" w:hAnsi="Times New Roman" w:cs="Times New Roman"/>
        </w:rPr>
        <w:t xml:space="preserve"> The pressure rating shall be up to 150 psi for ½’- 1” models (Schedule 40 PVC), with a velocity range of 2’-20’ per second. The 1 ½” – 4” models (Schedule 80 PVC) shall have a pressure rating up to 100 psi, and a velocity range of 0.5’-30’ per second. The sensing temperature rating shall be up to 140 ̊ F (60 ̊ C)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</w:rPr>
      </w:pPr>
    </w:p>
    <w:p w:rsidR="00AB186B" w:rsidRDefault="00AB186B" w:rsidP="00A32D6D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warranty shall be up to two years. The Flow Sensor is compatible with frequency output </w:t>
      </w:r>
      <w:r w:rsidR="00A32D6D">
        <w:rPr>
          <w:rFonts w:ascii="Times New Roman" w:hAnsi="Times New Roman" w:cs="Times New Roman"/>
        </w:rPr>
        <w:t>compatible (competitive) controllers.</w:t>
      </w: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</w:rPr>
      </w:pPr>
    </w:p>
    <w:p w:rsidR="00AB186B" w:rsidRPr="00A32D6D" w:rsidRDefault="00AB186B" w:rsidP="00AB186B">
      <w:pPr>
        <w:spacing w:after="0" w:line="240" w:lineRule="auto"/>
        <w:rPr>
          <w:rFonts w:ascii="Times New Roman" w:hAnsi="Times New Roman" w:cs="Times New Roman"/>
        </w:rPr>
      </w:pPr>
      <w:r w:rsidRPr="00A32D6D">
        <w:rPr>
          <w:rFonts w:ascii="Times New Roman" w:hAnsi="Times New Roman" w:cs="Times New Roman"/>
        </w:rPr>
        <w:t xml:space="preserve">The flow sensor shall be model number _________________ and shall be manufactured by The Toro Company, Irrigation Division, </w:t>
      </w:r>
      <w:proofErr w:type="gramStart"/>
      <w:r w:rsidRPr="00A32D6D">
        <w:rPr>
          <w:rFonts w:ascii="Times New Roman" w:hAnsi="Times New Roman" w:cs="Times New Roman"/>
        </w:rPr>
        <w:t>Riverside</w:t>
      </w:r>
      <w:proofErr w:type="gramEnd"/>
      <w:r w:rsidRPr="00A32D6D">
        <w:rPr>
          <w:rFonts w:ascii="Times New Roman" w:hAnsi="Times New Roman" w:cs="Times New Roman"/>
        </w:rPr>
        <w:t>, California, USA.</w:t>
      </w: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  <w:b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  <w:b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  <w:b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  <w:b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  <w:b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  <w:b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  <w:b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  <w:b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  <w:b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  <w:b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  <w:b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  <w:b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  <w:b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  <w:b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  <w:b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  <w:b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  <w:b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  <w:b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  <w:b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  <w:b/>
        </w:rPr>
      </w:pPr>
    </w:p>
    <w:p w:rsidR="00AB186B" w:rsidRDefault="00AB186B" w:rsidP="00802F40">
      <w:pPr>
        <w:spacing w:after="0" w:line="240" w:lineRule="auto"/>
        <w:rPr>
          <w:rFonts w:ascii="Times New Roman" w:hAnsi="Times New Roman" w:cs="Times New Roman"/>
          <w:b/>
        </w:rPr>
      </w:pPr>
    </w:p>
    <w:p w:rsidR="00802F40" w:rsidRPr="00A32D6D" w:rsidRDefault="00AB186B" w:rsidP="00A32D6D">
      <w:pPr>
        <w:spacing w:after="0" w:line="240" w:lineRule="auto"/>
        <w:rPr>
          <w:rFonts w:ascii="Times New Roman" w:hAnsi="Times New Roman" w:cs="Times New Roman"/>
          <w:b/>
        </w:rPr>
      </w:pPr>
      <w:r w:rsidRPr="00AB186B">
        <w:rPr>
          <w:rFonts w:ascii="Times New Roman" w:hAnsi="Times New Roman" w:cs="Times New Roman"/>
          <w:b/>
        </w:rPr>
        <w:t>END OF SECTION</w:t>
      </w:r>
    </w:p>
    <w:sectPr w:rsidR="00802F40" w:rsidRPr="00A32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40"/>
    <w:rsid w:val="00151574"/>
    <w:rsid w:val="001D0DC7"/>
    <w:rsid w:val="002A0476"/>
    <w:rsid w:val="00511145"/>
    <w:rsid w:val="00802F40"/>
    <w:rsid w:val="00A12A25"/>
    <w:rsid w:val="00A32D6D"/>
    <w:rsid w:val="00AB186B"/>
    <w:rsid w:val="00D5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Rangel</dc:creator>
  <cp:lastModifiedBy>Hannah Rangel</cp:lastModifiedBy>
  <cp:revision>2</cp:revision>
  <dcterms:created xsi:type="dcterms:W3CDTF">2018-02-12T20:02:00Z</dcterms:created>
  <dcterms:modified xsi:type="dcterms:W3CDTF">2018-02-12T23:33:00Z</dcterms:modified>
</cp:coreProperties>
</file>